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</w:p>
    <w:p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BC1D05" w:rsidRDefault="00E80F37" w:rsidP="00E80F37">
            <w:pPr>
              <w:spacing w:after="0" w:line="240" w:lineRule="auto"/>
            </w:pPr>
            <w:r>
              <w:t>Octubre</w:t>
            </w:r>
            <w:r w:rsidR="004A0EE8" w:rsidRPr="00BC1D05">
              <w:t xml:space="preserve"> </w:t>
            </w:r>
            <w:r w:rsidR="00EE48EC" w:rsidRPr="00BC1D05">
              <w:t>201</w:t>
            </w:r>
            <w:r w:rsidR="00D23AB2" w:rsidRPr="00BC1D05">
              <w:t>9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73358B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8" w:history="1">
              <w:r w:rsidR="00861735" w:rsidRPr="00CF2452">
                <w:rPr>
                  <w:rStyle w:val="Hyperlink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yperlink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E80F37" w:rsidP="00E80F37">
            <w:pPr>
              <w:spacing w:after="0" w:line="240" w:lineRule="auto"/>
            </w:pPr>
            <w:r>
              <w:t xml:space="preserve">Octubre </w:t>
            </w:r>
            <w:r w:rsidR="00D23AB2" w:rsidRPr="00BC1D05">
              <w:t>2019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lastRenderedPageBreak/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73358B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9F41B8" w:rsidRPr="00B01A3C">
                <w:rPr>
                  <w:rStyle w:val="Hyperlink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E80F37" w:rsidP="00E80F37">
            <w:pPr>
              <w:spacing w:after="0" w:line="240" w:lineRule="auto"/>
            </w:pPr>
            <w:r>
              <w:t>Octubre</w:t>
            </w:r>
            <w:r w:rsidR="00D23AB2" w:rsidRPr="00BC1D05">
              <w:t xml:space="preserve"> 2019 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73358B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9F41B8" w:rsidRPr="00B01A3C">
                <w:rPr>
                  <w:rStyle w:val="Hyperlink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E80F37" w:rsidP="00E80F37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Octubr</w:t>
            </w:r>
            <w:r w:rsidR="007E7B72">
              <w:t>e</w:t>
            </w:r>
            <w:r w:rsidR="00D23AB2" w:rsidRPr="00BC1D05">
              <w:t xml:space="preserve"> 2019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73358B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0B7DBE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 w:rsidR="000B7DBE">
              <w:rPr>
                <w:rStyle w:val="Hyperlink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E80F37" w:rsidRDefault="00E80F37" w:rsidP="00E80F37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rPr>
                <w:color w:val="353535"/>
                <w:highlight w:val="white"/>
              </w:rPr>
              <w:t>Octubre</w:t>
            </w:r>
          </w:p>
          <w:p w:rsidR="002D176E" w:rsidRDefault="00BC1D05" w:rsidP="00E80F37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 xml:space="preserve"> </w:t>
            </w:r>
            <w:r w:rsidR="001D0B9D">
              <w:rPr>
                <w:color w:val="353535"/>
                <w:highlight w:val="white"/>
              </w:rPr>
              <w:t>201</w:t>
            </w:r>
            <w:r w:rsidR="00D23AB2">
              <w:rPr>
                <w:color w:val="353535"/>
                <w:highlight w:val="white"/>
              </w:rPr>
              <w:t>9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0B7DBE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E80F37" w:rsidRDefault="00E80F37" w:rsidP="00E80F37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rPr>
                <w:color w:val="353535"/>
                <w:highlight w:val="white"/>
              </w:rPr>
              <w:t>Octubre</w:t>
            </w:r>
            <w:r w:rsidR="005C60C7">
              <w:rPr>
                <w:color w:val="353535"/>
                <w:highlight w:val="white"/>
              </w:rPr>
              <w:t xml:space="preserve"> </w:t>
            </w:r>
          </w:p>
          <w:p w:rsidR="00FA215A" w:rsidRDefault="00FA215A" w:rsidP="00E80F37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>201</w:t>
            </w:r>
            <w:r w:rsidR="00D23AB2">
              <w:rPr>
                <w:color w:val="353535"/>
                <w:highlight w:val="white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</w:pPr>
            <w:hyperlink r:id="rId13" w:history="1">
              <w:r w:rsidR="00A51E2C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E80F37" w:rsidRDefault="00E80F37" w:rsidP="00E80F37">
            <w:pPr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Octubre</w:t>
            </w:r>
          </w:p>
          <w:p w:rsidR="00FA215A" w:rsidRPr="007C6505" w:rsidRDefault="002455FA" w:rsidP="00E80F37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</w:pPr>
            <w:hyperlink r:id="rId14" w:history="1">
              <w:r w:rsidR="00A51E2C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E80F37" w:rsidRDefault="00E80F37" w:rsidP="00E80F37">
            <w:pPr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Octubre</w:t>
            </w:r>
          </w:p>
          <w:p w:rsidR="00FA215A" w:rsidRPr="007C6505" w:rsidRDefault="005C60C7" w:rsidP="00E80F37">
            <w:pPr>
              <w:spacing w:after="0" w:line="240" w:lineRule="auto"/>
            </w:pPr>
            <w:r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5" w:history="1">
              <w:r w:rsidR="00A51E2C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Octubre</w:t>
            </w:r>
            <w:r w:rsidR="00D23AB2">
              <w:rPr>
                <w:color w:val="353535"/>
              </w:rPr>
              <w:t xml:space="preserve"> 2019</w:t>
            </w:r>
          </w:p>
          <w:p w:rsidR="00FA215A" w:rsidRPr="007C6505" w:rsidRDefault="00FA215A" w:rsidP="00FA215A">
            <w:pPr>
              <w:spacing w:after="0" w:line="240" w:lineRule="auto"/>
              <w:jc w:val="center"/>
            </w:pP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51E2C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E80F37">
            <w:pPr>
              <w:spacing w:after="0" w:line="240" w:lineRule="auto"/>
            </w:pPr>
            <w:r>
              <w:rPr>
                <w:color w:val="353535"/>
              </w:rPr>
              <w:t>Octubre</w:t>
            </w:r>
            <w:r w:rsidR="00D23AB2">
              <w:rPr>
                <w:color w:val="353535"/>
              </w:rPr>
              <w:t xml:space="preserve"> </w:t>
            </w:r>
            <w:r w:rsidR="00FA215A">
              <w:rPr>
                <w:color w:val="353535"/>
              </w:rPr>
              <w:t>2</w:t>
            </w:r>
            <w:r w:rsidR="00FA215A" w:rsidRPr="007C6505">
              <w:rPr>
                <w:color w:val="353535"/>
              </w:rPr>
              <w:t>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</w:pPr>
            <w:hyperlink r:id="rId17" w:history="1">
              <w:r w:rsidR="00A51E2C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E80F37">
            <w:pPr>
              <w:spacing w:after="0" w:line="240" w:lineRule="auto"/>
            </w:pPr>
            <w:r>
              <w:rPr>
                <w:color w:val="353535"/>
              </w:rPr>
              <w:t>Octubre</w:t>
            </w:r>
            <w:r w:rsidR="00D23AB2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8" w:history="1">
              <w:r w:rsidR="00160A5B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E80F37">
            <w:pPr>
              <w:spacing w:after="0" w:line="240" w:lineRule="auto"/>
            </w:pPr>
            <w:r>
              <w:rPr>
                <w:color w:val="353535"/>
              </w:rPr>
              <w:t>Octubre</w:t>
            </w:r>
            <w:r w:rsidR="00D23AB2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160A5B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E80F37">
            <w:pPr>
              <w:spacing w:after="0" w:line="240" w:lineRule="auto"/>
              <w:jc w:val="both"/>
            </w:pPr>
            <w:r>
              <w:rPr>
                <w:color w:val="353535"/>
              </w:rPr>
              <w:t>Octubre</w:t>
            </w:r>
            <w:r w:rsidR="00D23AB2">
              <w:rPr>
                <w:color w:val="353535"/>
              </w:rPr>
              <w:t xml:space="preserve"> </w:t>
            </w:r>
            <w:r w:rsidR="00FA215A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160A5B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E80F37">
            <w:pPr>
              <w:spacing w:after="0" w:line="240" w:lineRule="auto"/>
            </w:pPr>
            <w:r>
              <w:rPr>
                <w:color w:val="353535"/>
              </w:rPr>
              <w:t>Octubre</w:t>
            </w:r>
            <w:r w:rsidR="00D23AB2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160A5B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E80F37">
            <w:pPr>
              <w:spacing w:after="0" w:line="240" w:lineRule="auto"/>
            </w:pPr>
            <w:r>
              <w:rPr>
                <w:color w:val="353535"/>
              </w:rPr>
              <w:t>Octubre</w:t>
            </w:r>
            <w:r w:rsidR="00D23AB2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160A5B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E80F37">
            <w:pPr>
              <w:spacing w:after="0" w:line="240" w:lineRule="auto"/>
            </w:pPr>
            <w:r>
              <w:rPr>
                <w:color w:val="353535"/>
              </w:rPr>
              <w:t>Octubre</w:t>
            </w:r>
            <w:r w:rsidR="00C1181C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423-06, </w:t>
            </w:r>
            <w:r w:rsidRPr="007F0878">
              <w:rPr>
                <w:color w:val="353535"/>
              </w:rPr>
              <w:t>Orgánica de 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160A5B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E80F37">
            <w:pPr>
              <w:shd w:val="clear" w:color="auto" w:fill="FFFFFF"/>
              <w:spacing w:after="0"/>
            </w:pPr>
            <w:r>
              <w:rPr>
                <w:color w:val="353535"/>
              </w:rPr>
              <w:t>Octubre</w:t>
            </w:r>
            <w:r w:rsidR="00D23AB2">
              <w:rPr>
                <w:color w:val="353535"/>
              </w:rPr>
              <w:t xml:space="preserve"> 2</w:t>
            </w:r>
            <w:r w:rsidR="00FA215A">
              <w:rPr>
                <w:color w:val="353535"/>
              </w:rPr>
              <w:t>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160A5B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E80F37">
            <w:pPr>
              <w:spacing w:after="0" w:line="240" w:lineRule="auto"/>
            </w:pPr>
            <w:r>
              <w:rPr>
                <w:color w:val="353535"/>
              </w:rPr>
              <w:t>Octubre</w:t>
            </w:r>
            <w:r w:rsidR="00EE25ED">
              <w:rPr>
                <w:color w:val="353535"/>
              </w:rPr>
              <w:t xml:space="preserve"> </w:t>
            </w:r>
            <w:r w:rsidR="00FA215A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3358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160A5B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0F37" w:rsidP="00E80F37">
            <w:r>
              <w:rPr>
                <w:color w:val="353535"/>
              </w:rPr>
              <w:t>Octubre</w:t>
            </w:r>
            <w:r w:rsidR="00C1181C">
              <w:rPr>
                <w:color w:val="353535"/>
              </w:rPr>
              <w:t xml:space="preserve"> </w:t>
            </w:r>
            <w:r w:rsidR="00FA215A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73358B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160A5B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E80F37" w:rsidP="00E80F37">
            <w:r>
              <w:rPr>
                <w:color w:val="353535"/>
              </w:rPr>
              <w:t>Octubre</w:t>
            </w:r>
            <w:r w:rsidR="00D23AB2">
              <w:rPr>
                <w:color w:val="353535"/>
              </w:rPr>
              <w:t xml:space="preserve"> </w:t>
            </w:r>
            <w:r w:rsidR="007F0878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73358B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160A5B"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E80F37" w:rsidP="00E80F37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Octubre</w:t>
            </w:r>
            <w:r w:rsidR="00D23AB2">
              <w:rPr>
                <w:color w:val="353535"/>
              </w:rPr>
              <w:t xml:space="preserve"> </w:t>
            </w:r>
            <w:r w:rsidR="007F0878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385"/>
        <w:gridCol w:w="1653"/>
      </w:tblGrid>
      <w:tr w:rsidR="002D176E" w:rsidTr="00E7466B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E7466B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3358B">
            <w:pPr>
              <w:spacing w:after="0"/>
              <w:rPr>
                <w:color w:val="1F3864"/>
              </w:rPr>
            </w:pPr>
            <w:hyperlink r:id="rId28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  <w:r w:rsidR="00A23ED6">
              <w:rPr>
                <w:color w:val="1F3864"/>
              </w:rPr>
              <w:t xml:space="preserve"> </w:t>
            </w:r>
          </w:p>
        </w:tc>
        <w:tc>
          <w:tcPr>
            <w:tcW w:w="1385" w:type="dxa"/>
          </w:tcPr>
          <w:p w:rsidR="002D176E" w:rsidRDefault="00E80F3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3358B" w:rsidP="000C6D26">
            <w:pPr>
              <w:spacing w:after="0"/>
              <w:jc w:val="center"/>
              <w:rPr>
                <w:color w:val="1F3864"/>
              </w:rPr>
            </w:pPr>
            <w:hyperlink r:id="rId29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E80F3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7E7B7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3358B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E80F3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651B6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3358B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E80F3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3358B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E80F3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F752B5">
              <w:rPr>
                <w:color w:val="1F3864"/>
              </w:rPr>
              <w:t xml:space="preserve"> </w:t>
            </w:r>
            <w:r w:rsidR="002455FA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 xml:space="preserve">que sustituye el 490-07 reglamento de Compras y </w:t>
            </w:r>
            <w:r w:rsidRPr="00E7466B">
              <w:rPr>
                <w:color w:val="353535"/>
              </w:rPr>
              <w:lastRenderedPageBreak/>
              <w:t>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73358B">
            <w:pPr>
              <w:spacing w:after="0"/>
              <w:rPr>
                <w:color w:val="1F3864"/>
              </w:rPr>
            </w:pPr>
            <w:hyperlink r:id="rId33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385" w:type="dxa"/>
          </w:tcPr>
          <w:p w:rsidR="002D176E" w:rsidRDefault="00D23AB2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E80F37">
              <w:rPr>
                <w:color w:val="1F3864"/>
              </w:rPr>
              <w:t>Octubre</w:t>
            </w:r>
            <w:r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73358B">
            <w:pPr>
              <w:spacing w:after="0"/>
              <w:rPr>
                <w:color w:val="1F3864"/>
              </w:rPr>
            </w:pPr>
            <w:hyperlink r:id="rId34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E80F3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3358B">
            <w:pPr>
              <w:spacing w:after="0"/>
              <w:rPr>
                <w:color w:val="1F3864"/>
              </w:rPr>
            </w:pPr>
            <w:hyperlink r:id="rId35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E80F3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C5159D">
              <w:rPr>
                <w:color w:val="1F3864"/>
              </w:rPr>
              <w:t>2</w:t>
            </w:r>
            <w:r w:rsidR="00760978">
              <w:rPr>
                <w:color w:val="1F3864"/>
              </w:rPr>
              <w:t>0</w:t>
            </w:r>
            <w:r w:rsidR="001D0B9D">
              <w:rPr>
                <w:color w:val="1F3864"/>
              </w:rPr>
              <w:t>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3358B">
            <w:pPr>
              <w:spacing w:after="0"/>
              <w:rPr>
                <w:color w:val="1F3864"/>
              </w:rPr>
            </w:pPr>
            <w:hyperlink r:id="rId36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3358B" w:rsidP="000C6D26">
            <w:pPr>
              <w:spacing w:after="0"/>
              <w:jc w:val="center"/>
              <w:rPr>
                <w:color w:val="1F3864"/>
              </w:rPr>
            </w:pPr>
            <w:hyperlink r:id="rId37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F752B5">
              <w:rPr>
                <w:color w:val="1F3864"/>
              </w:rPr>
              <w:t xml:space="preserve"> 2019 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3358B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3358B">
            <w:pPr>
              <w:spacing w:after="0"/>
              <w:rPr>
                <w:color w:val="1F3864"/>
              </w:rPr>
            </w:pPr>
            <w:hyperlink r:id="rId39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F752B5">
              <w:rPr>
                <w:color w:val="1F3864"/>
              </w:rPr>
              <w:t xml:space="preserve"> 2019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3358B" w:rsidP="00E7466B">
            <w:pPr>
              <w:spacing w:after="0"/>
              <w:rPr>
                <w:color w:val="1F3864"/>
              </w:rPr>
            </w:pPr>
            <w:hyperlink r:id="rId40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2</w:t>
            </w:r>
            <w:r w:rsidR="00E7466B">
              <w:rPr>
                <w:color w:val="1F3864"/>
              </w:rPr>
              <w:t>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3358B" w:rsidP="00E7466B">
            <w:pPr>
              <w:spacing w:after="0"/>
              <w:rPr>
                <w:color w:val="1F3864"/>
              </w:rPr>
            </w:pPr>
            <w:hyperlink r:id="rId41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E7466B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3358B" w:rsidP="00E7466B">
            <w:pPr>
              <w:spacing w:after="0"/>
              <w:jc w:val="center"/>
              <w:rPr>
                <w:color w:val="1F3864"/>
              </w:rPr>
            </w:pPr>
            <w:hyperlink r:id="rId42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F752B5">
              <w:rPr>
                <w:color w:val="1F3864"/>
              </w:rPr>
              <w:t xml:space="preserve"> 2019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>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3358B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E7466B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E7466B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73358B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0373B0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0373B0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E7466B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73358B" w:rsidP="000373B0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A23ED6"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0373B0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0373B0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3358B" w:rsidP="00702988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D34A7C" w:rsidRPr="00B01A3C">
                <w:rPr>
                  <w:rStyle w:val="Hyperlink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6097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E94364"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D34A7C" w:rsidRPr="00B01A3C">
                <w:rPr>
                  <w:rStyle w:val="Hyperlink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94364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D34A7C" w:rsidRPr="00B01A3C">
                <w:rPr>
                  <w:rStyle w:val="Hyperlink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F54C2" w:rsidP="002F54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651B62">
              <w:rPr>
                <w:color w:val="1F3864"/>
              </w:rPr>
              <w:t xml:space="preserve"> </w:t>
            </w:r>
            <w:r w:rsidR="00B10CA7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3358B" w:rsidP="00A83EC0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D34A7C" w:rsidRPr="00B01A3C">
                <w:rPr>
                  <w:rStyle w:val="Hyperlink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733A4C" w:rsidRPr="009D0565">
                <w:rPr>
                  <w:rStyle w:val="Hyperlink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F752B5">
              <w:rPr>
                <w:color w:val="1F3864"/>
              </w:rPr>
              <w:t xml:space="preserve"> </w:t>
            </w:r>
            <w:r w:rsidR="005B6BA9">
              <w:rPr>
                <w:color w:val="1F3864"/>
              </w:rPr>
              <w:t xml:space="preserve"> </w:t>
            </w:r>
            <w:r w:rsidR="00B10CA7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73358B" w:rsidP="005D6932">
            <w:pPr>
              <w:jc w:val="center"/>
            </w:pPr>
            <w:hyperlink r:id="rId51" w:history="1">
              <w:r w:rsidR="005D6932" w:rsidRPr="009D0565">
                <w:rPr>
                  <w:rStyle w:val="Hyperlink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5B6BA9">
              <w:rPr>
                <w:color w:val="1F3864"/>
              </w:rPr>
              <w:t xml:space="preserve"> </w:t>
            </w:r>
            <w:r w:rsidR="005D6932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3358B" w:rsidP="00767C9B">
            <w:pPr>
              <w:spacing w:after="0"/>
              <w:jc w:val="center"/>
              <w:rPr>
                <w:color w:val="1F3864"/>
              </w:rPr>
            </w:pPr>
            <w:hyperlink r:id="rId52" w:history="1">
              <w:r w:rsidR="00767C9B" w:rsidRPr="00F634BE">
                <w:rPr>
                  <w:rStyle w:val="Hyperlink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767C9B" w:rsidRPr="00F634BE">
                <w:rPr>
                  <w:rStyle w:val="Hyperlink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767C9B" w:rsidRPr="00F634BE">
                <w:rPr>
                  <w:rStyle w:val="Hyperlink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767C9B" w:rsidRPr="00F634BE">
                <w:rPr>
                  <w:rStyle w:val="Hyperlink"/>
                  <w:rFonts w:cs="Calibri"/>
                </w:rPr>
                <w:t>http://www.conavihsida.gob.do/transparencia/index.php/oai/estadisticas-y-balances-de-la-gestion-oai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5B6BA9">
              <w:rPr>
                <w:color w:val="1F3864"/>
              </w:rPr>
              <w:t xml:space="preserve"> 2019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3358B" w:rsidP="00D27EDE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767C9B" w:rsidRPr="00F634BE">
                <w:rPr>
                  <w:rStyle w:val="Hyperlink"/>
                  <w:rFonts w:cs="Calibri"/>
                </w:rPr>
                <w:t>http://www.conavihsida.gob.do/transparencia/index.php/oai/contactos-del-rai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5B6BA9">
              <w:rPr>
                <w:color w:val="1F3864"/>
              </w:rPr>
              <w:t xml:space="preserve"> </w:t>
            </w:r>
            <w:r w:rsidR="00B10CA7">
              <w:rPr>
                <w:color w:val="1F3864"/>
              </w:rPr>
              <w:t>2</w:t>
            </w:r>
            <w:r w:rsidR="001D0B9D">
              <w:rPr>
                <w:color w:val="1F3864"/>
              </w:rPr>
              <w:t>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3358B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767C9B" w:rsidRPr="00F634BE">
                <w:rPr>
                  <w:rStyle w:val="Hyperlink"/>
                  <w:rFonts w:cs="Calibri"/>
                </w:rPr>
                <w:t>http://www.conavihsida.gob.do/transparencia/index.php/oai/informacion-clasificada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3358B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0512C4" w:rsidRPr="00254016">
                <w:rPr>
                  <w:rStyle w:val="Hyperlink"/>
                  <w:rFonts w:cs="Calibri"/>
                </w:rPr>
                <w:t>http://www.conavihsida.gob.do/transparencia/index.php/oai/indice-de-documentos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3358B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0512C4" w:rsidRPr="00254016">
                <w:rPr>
                  <w:rStyle w:val="Hyperlink"/>
                  <w:rFonts w:cs="Calibri"/>
                </w:rPr>
                <w:t>https://saip.gob.do/formulario-de-solicitud-de-informacion-publica/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0512C4" w:rsidRPr="00254016">
                <w:rPr>
                  <w:rStyle w:val="Hyperlink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73358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1" w:history="1">
              <w:r w:rsidR="000512C4" w:rsidRPr="00254016">
                <w:rPr>
                  <w:rStyle w:val="Hyperlink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F752B5">
              <w:rPr>
                <w:color w:val="1F3864"/>
              </w:rPr>
              <w:t xml:space="preserve"> </w:t>
            </w:r>
            <w:r w:rsidR="005B6BA9">
              <w:rPr>
                <w:color w:val="1F3864"/>
              </w:rPr>
              <w:t xml:space="preserve"> </w:t>
            </w:r>
            <w:r w:rsidR="00D07FCA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lastRenderedPageBreak/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62" w:history="1">
              <w:r w:rsidR="000512C4" w:rsidRPr="00254016">
                <w:rPr>
                  <w:rStyle w:val="Hyperlink"/>
                  <w:rFonts w:cs="Calibri"/>
                </w:rPr>
                <w:t>http://www.conavihsida.gob.do/transparencia/index.php/plan-estrategico/planificacion-estrategica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 2019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73358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3" w:history="1">
              <w:r w:rsidR="000512C4" w:rsidRPr="00254016">
                <w:rPr>
                  <w:rStyle w:val="Hyperlink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994D2A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 2019</w:t>
            </w:r>
            <w:r w:rsidR="00EE25ED">
              <w:rPr>
                <w:color w:val="1F3864"/>
              </w:rPr>
              <w:t xml:space="preserve"> 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64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2</w:t>
            </w:r>
            <w:r w:rsidR="001D0B9D">
              <w:rPr>
                <w:color w:val="1F3864"/>
              </w:rPr>
              <w:t>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Octubre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C1181C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3358B" w:rsidP="00130D43">
            <w:pPr>
              <w:spacing w:after="0"/>
              <w:rPr>
                <w:color w:val="1F3864"/>
              </w:rPr>
            </w:pPr>
            <w:hyperlink r:id="rId68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3358B" w:rsidP="00130D43">
            <w:hyperlink r:id="rId69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C1181C">
              <w:rPr>
                <w:color w:val="1F3864"/>
              </w:rPr>
              <w:t xml:space="preserve">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3358B" w:rsidP="00130D43">
            <w:hyperlink r:id="rId70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Hazte la Prueba –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3358B" w:rsidP="00130D43">
            <w:hyperlink r:id="rId71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E10435">
              <w:rPr>
                <w:color w:val="1F3864"/>
              </w:rPr>
              <w:t xml:space="preserve"> 2</w:t>
            </w:r>
            <w:r w:rsidR="00130D43">
              <w:rPr>
                <w:color w:val="1F3864"/>
              </w:rPr>
              <w:t>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3358B" w:rsidP="00130D43">
            <w:hyperlink r:id="rId72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C1181C">
              <w:rPr>
                <w:color w:val="1F3864"/>
              </w:rPr>
              <w:t xml:space="preserve">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3358B" w:rsidP="00130D43">
            <w:hyperlink r:id="rId73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C1181C">
              <w:rPr>
                <w:color w:val="1F3864"/>
              </w:rPr>
              <w:t xml:space="preserve">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3358B" w:rsidP="00130D43">
            <w:hyperlink r:id="rId74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C1181C">
              <w:rPr>
                <w:color w:val="1F3864"/>
              </w:rPr>
              <w:t xml:space="preserve">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Heading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3358B" w:rsidP="00130D43">
            <w:hyperlink r:id="rId75" w:history="1">
              <w:r w:rsidR="00130D43"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DE7CDD">
              <w:rPr>
                <w:color w:val="1F3864"/>
              </w:rPr>
              <w:t xml:space="preserve"> </w:t>
            </w:r>
            <w:r w:rsidR="00C1181C">
              <w:rPr>
                <w:color w:val="1F3864"/>
              </w:rPr>
              <w:t xml:space="preserve">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lastRenderedPageBreak/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76" w:history="1">
              <w:r w:rsidR="00130D43" w:rsidRPr="00254016">
                <w:rPr>
                  <w:rStyle w:val="Hyperlink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130D43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994D2A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C1181C">
              <w:rPr>
                <w:color w:val="1F3864"/>
              </w:rPr>
              <w:t xml:space="preserve"> </w:t>
            </w:r>
            <w:r w:rsidR="00A518E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="00D362E4" w:rsidRPr="00254016">
                <w:rPr>
                  <w:rStyle w:val="Hyperlink"/>
                  <w:rFonts w:cs="Calibri"/>
                </w:rPr>
                <w:t>http://www.conavihsida.gob.do/index.php/servicios</w:t>
              </w:r>
            </w:hyperlink>
            <w:r w:rsidR="00D362E4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994D2A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73358B" w:rsidP="00D362E4">
            <w:pPr>
              <w:spacing w:after="0" w:line="240" w:lineRule="auto"/>
              <w:rPr>
                <w:b/>
                <w:color w:val="0D257D"/>
              </w:rPr>
            </w:pPr>
            <w:hyperlink r:id="rId78" w:history="1">
              <w:r w:rsidR="00D362E4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79" w:history="1">
              <w:r w:rsidR="00327AC2" w:rsidRPr="00254016">
                <w:rPr>
                  <w:rStyle w:val="Hyperlink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327AC2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994D2A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84311D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80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994D2A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A13F15">
              <w:rPr>
                <w:color w:val="1F3864"/>
              </w:rPr>
              <w:t xml:space="preserve"> 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73358B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1" w:history="1">
              <w:r w:rsidR="00327AC2" w:rsidRPr="00254016">
                <w:rPr>
                  <w:rStyle w:val="Hyperlink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327AC2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994D2A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A13F15">
              <w:rPr>
                <w:color w:val="1F3864"/>
              </w:rPr>
              <w:t xml:space="preserve"> </w:t>
            </w:r>
            <w:r w:rsidR="003C3A9E">
              <w:rPr>
                <w:color w:val="1F3864"/>
              </w:rPr>
              <w:t xml:space="preserve"> </w:t>
            </w:r>
            <w:r w:rsidR="00327AC2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73358B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="00D34A7C" w:rsidRPr="00B01A3C">
                <w:rPr>
                  <w:rStyle w:val="Hyperlink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 w:rsidR="00D34A7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6B6F30" w:rsidP="00C5159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Octubre </w:t>
            </w:r>
            <w:r w:rsidR="00574C5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  <w:p w:rsidR="00574C5D" w:rsidRDefault="00574C5D" w:rsidP="00C5159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73358B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="00574C5D" w:rsidRPr="00254016">
                <w:rPr>
                  <w:rStyle w:val="Hyperlink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 w:rsidR="00574C5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6B6F30" w:rsidP="00574C5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</w:t>
            </w:r>
            <w:r w:rsidR="00574C5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  <w:p w:rsidR="00B813BB" w:rsidRDefault="00B813BB" w:rsidP="00C5159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73358B" w:rsidP="007458C6">
            <w:pPr>
              <w:spacing w:after="0"/>
              <w:jc w:val="center"/>
              <w:rPr>
                <w:color w:val="1F3864"/>
              </w:rPr>
            </w:pPr>
            <w:hyperlink r:id="rId84" w:history="1">
              <w:r w:rsidR="0045272A" w:rsidRPr="00621525">
                <w:rPr>
                  <w:rStyle w:val="Hyperlink"/>
                  <w:rFonts w:cs="Calibri"/>
                </w:rPr>
                <w:t>http://www.conavihsida.gob.do/transparencia/index.php/recursos-humanos/nomina/category/649-2019</w:t>
              </w:r>
            </w:hyperlink>
            <w:r w:rsidR="0045272A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6B6F30" w:rsidP="004527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45272A">
              <w:rPr>
                <w:color w:val="1F3864"/>
              </w:rPr>
              <w:t xml:space="preserve"> 2019</w:t>
            </w:r>
          </w:p>
          <w:p w:rsidR="0045272A" w:rsidRDefault="0045272A" w:rsidP="0084311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73358B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574C5D" w:rsidRPr="00254016">
                <w:rPr>
                  <w:rStyle w:val="Hyperlink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6B6F30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574C5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73358B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574C5D" w:rsidRPr="00254016">
                <w:rPr>
                  <w:rStyle w:val="Hyperlink"/>
                  <w:rFonts w:cs="Calibri"/>
                </w:rPr>
                <w:t>https://map.gob.do/Concursa/plazasvacantes.aspx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6B6F30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574C5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73358B" w:rsidP="00B7746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="00B77466" w:rsidRPr="00254016">
                <w:rPr>
                  <w:rStyle w:val="Hyperlink"/>
                  <w:rFonts w:cs="Calibri"/>
                </w:rPr>
                <w:t>http://www.conavihsida.gob.do/transparencia/index.php/beneficiarios</w:t>
              </w:r>
            </w:hyperlink>
            <w:r w:rsidR="00B7746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6B6F30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9A4234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8" w:history="1">
              <w:r w:rsidR="00F2475B" w:rsidRPr="00254016">
                <w:rPr>
                  <w:rStyle w:val="Hyperlink"/>
                  <w:rFonts w:cs="Calibri"/>
                </w:rPr>
                <w:t>http://www.conavihsida.gob.do/transparencia/index.php/presupuesto/category/428-presupuesto</w:t>
              </w:r>
            </w:hyperlink>
            <w:r w:rsidR="00F2475B"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DF6450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73358B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89" w:history="1">
              <w:r w:rsidR="00F2475B" w:rsidRPr="00254016">
                <w:rPr>
                  <w:rStyle w:val="Hyperlink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 w:rsidR="00F2475B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D57B3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90" w:history="1">
              <w:r w:rsidR="00D719E6" w:rsidRPr="00254016">
                <w:rPr>
                  <w:rStyle w:val="Hyperlink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 w:rsidR="00D719E6"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="00D719E6" w:rsidRPr="00254016">
                <w:rPr>
                  <w:rStyle w:val="Hyperlink"/>
                  <w:rFonts w:cs="Calibri"/>
                </w:rPr>
                <w:t>http://www.conavihsida.gob.do/transparencia/index.php/declaracion-jurada</w:t>
              </w:r>
            </w:hyperlink>
            <w:r w:rsidR="00D719E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73358B" w:rsidP="00077E29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="00077E29" w:rsidRPr="00254016">
                <w:rPr>
                  <w:rStyle w:val="Hyperlink"/>
                  <w:rFonts w:cs="Calibri"/>
                </w:rPr>
                <w:t>http://comprasdominicana.gov.do/web/guest/como-inscribirse;jsessionid=2cfd470e753a301753e577b10130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E10435">
              <w:rPr>
                <w:color w:val="1F3864"/>
              </w:rPr>
              <w:t xml:space="preserve"> </w:t>
            </w:r>
            <w:r w:rsidR="00995A45">
              <w:rPr>
                <w:color w:val="1F3864"/>
              </w:rPr>
              <w:t>2</w:t>
            </w:r>
            <w:r w:rsidR="001D0B9D">
              <w:rPr>
                <w:color w:val="1F3864"/>
              </w:rPr>
              <w:t>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73358B" w:rsidP="00077E29">
            <w:pPr>
              <w:spacing w:after="0"/>
              <w:jc w:val="center"/>
              <w:rPr>
                <w:color w:val="4472C4"/>
              </w:rPr>
            </w:pPr>
            <w:hyperlink r:id="rId93" w:history="1">
              <w:r w:rsidR="009F41B8" w:rsidRPr="00B01A3C">
                <w:rPr>
                  <w:rStyle w:val="Hyperlink"/>
                  <w:rFonts w:cs="Calibri"/>
                </w:rPr>
                <w:t>http://www.conavihsida.gob.do/transparencia/index.php/compras-y-contrataciones/plan-anual-de-compras</w:t>
              </w:r>
            </w:hyperlink>
            <w:r w:rsidR="009F41B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3358B" w:rsidP="00077E29">
            <w:pPr>
              <w:spacing w:after="0"/>
              <w:jc w:val="center"/>
              <w:rPr>
                <w:color w:val="1F3864"/>
              </w:rPr>
            </w:pPr>
            <w:hyperlink r:id="rId94" w:history="1">
              <w:r w:rsidR="00077E29" w:rsidRPr="00254016">
                <w:rPr>
                  <w:rStyle w:val="Hyperlink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3358B" w:rsidP="00077E29">
            <w:pPr>
              <w:spacing w:after="0"/>
              <w:jc w:val="center"/>
              <w:rPr>
                <w:color w:val="4472C4"/>
              </w:rPr>
            </w:pPr>
            <w:hyperlink r:id="rId95" w:history="1">
              <w:r w:rsidR="00077E29" w:rsidRPr="00254016">
                <w:rPr>
                  <w:rStyle w:val="Hyperlink"/>
                  <w:rFonts w:cs="Calibri"/>
                </w:rPr>
                <w:t>http://www.conavihsida.gob.do/transparencia/index.php/compras-y-contrataciones/licitaciones-restringidas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3358B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="00077E29" w:rsidRPr="00254016">
                <w:rPr>
                  <w:rStyle w:val="Hyperlink"/>
                  <w:rFonts w:cs="Calibri"/>
                </w:rPr>
                <w:t>http://www.conavihsida.gob.do/transparencia/index.php/compras-y-contrataciones/sorteos-de-obras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3358B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077E29" w:rsidRPr="00254016">
                <w:rPr>
                  <w:rStyle w:val="Hyperlink"/>
                  <w:rFonts w:cs="Calibri"/>
                </w:rPr>
                <w:t>http://www.conavihsida.gob.do/transparencia/index.php/compras-y-contrataciones/comparaciones-de-precios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73358B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077E29" w:rsidRPr="00254016">
                <w:rPr>
                  <w:rStyle w:val="Hyperlink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 w:rsidR="00077E29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1B3409">
              <w:rPr>
                <w:color w:val="1F3864"/>
              </w:rPr>
              <w:t xml:space="preserve">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73358B" w:rsidP="00077E29">
            <w:pPr>
              <w:spacing w:after="0"/>
              <w:jc w:val="center"/>
              <w:rPr>
                <w:color w:val="1F3864"/>
              </w:rPr>
            </w:pPr>
            <w:hyperlink r:id="rId99" w:history="1">
              <w:r w:rsidR="009F7329" w:rsidRPr="00254016">
                <w:rPr>
                  <w:rStyle w:val="Hyperlink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9F73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lastRenderedPageBreak/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73358B" w:rsidP="009F73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9F7329" w:rsidRPr="00254016">
                <w:rPr>
                  <w:rStyle w:val="Hyperlink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9F73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73358B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9F7329" w:rsidRPr="00254016">
                <w:rPr>
                  <w:rStyle w:val="Hyperlink"/>
                  <w:rFonts w:cs="Calibri"/>
                </w:rPr>
                <w:t>http://www.conavihsida.gob.do/transparencia/index.php/compras-y-contrataciones/casos-de-urgencia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9F73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73358B" w:rsidP="009F7329">
            <w:pPr>
              <w:spacing w:after="0"/>
              <w:jc w:val="center"/>
              <w:rPr>
                <w:color w:val="4472C4"/>
              </w:rPr>
            </w:pPr>
            <w:hyperlink r:id="rId102" w:history="1">
              <w:r w:rsidR="009F7329" w:rsidRPr="00254016">
                <w:rPr>
                  <w:rStyle w:val="Hyperlink"/>
                  <w:rFonts w:cs="Calibri"/>
                </w:rPr>
                <w:t>http://www.conavihsida.gob.do/transparencia/index.php/compras-y-contrataciones/otros-casos-excepcion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9F73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73358B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="009F7329" w:rsidRPr="00254016">
                <w:rPr>
                  <w:rStyle w:val="Hyperlink"/>
                  <w:rFonts w:cs="Calibri"/>
                </w:rPr>
                <w:t>http://www.conavihsida.gob.do/transparencia/index.php/compras-y-contrataciones/estado-de-cuentas-de-suplidores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9F73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3358B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4" w:history="1">
              <w:r w:rsidR="00992A21" w:rsidRPr="00254016">
                <w:rPr>
                  <w:rStyle w:val="Hyperlink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Octubre</w:t>
            </w:r>
            <w:r w:rsidR="003C3A9E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105" w:history="1">
              <w:r w:rsidR="009F41B8" w:rsidRPr="00B01A3C">
                <w:rPr>
                  <w:rStyle w:val="Hyperlink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 w:rsidR="009F41B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1B3409">
              <w:rPr>
                <w:color w:val="1F3864"/>
              </w:rPr>
              <w:t>2</w:t>
            </w:r>
            <w:r w:rsidR="001D0B9D">
              <w:rPr>
                <w:color w:val="1F3864"/>
              </w:rPr>
              <w:t>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73358B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="00992A21" w:rsidRPr="00254016">
                <w:rPr>
                  <w:rStyle w:val="Hyperlink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73358B" w:rsidP="00992A21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="00992A21" w:rsidRPr="00254016">
                <w:rPr>
                  <w:rStyle w:val="Hyperlink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992A21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3358B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8" w:history="1">
              <w:r w:rsidR="000D6495" w:rsidRPr="00254016">
                <w:rPr>
                  <w:rStyle w:val="Hyperlink"/>
                  <w:rFonts w:cs="Calibri"/>
                  <w:b/>
                </w:rPr>
                <w:t>http://www.conavihsida.gob.do/transparencia/index.php/finanzas/balance-general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0D6495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3358B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="000D6495" w:rsidRPr="00254016">
                <w:rPr>
                  <w:rStyle w:val="Hyperlink"/>
                  <w:rFonts w:cs="Calibri"/>
                  <w:b/>
                </w:rPr>
                <w:t>http://www.conavihsida.gob.do/transparencia/index.php/finanzas/ingresos-y-egresos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 xml:space="preserve">bre </w:t>
            </w:r>
            <w:r w:rsidR="000D6495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73358B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="000D6495" w:rsidRPr="00254016">
                <w:rPr>
                  <w:rStyle w:val="Hyperlink"/>
                  <w:rFonts w:cs="Calibri"/>
                  <w:b/>
                </w:rPr>
                <w:t>http://www.conavihsida.gob.do/transparencia/index.php/finanzas/informes-de-auditorias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0D6495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3358B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1" w:history="1">
              <w:r w:rsidR="000D6495" w:rsidRPr="00254016">
                <w:rPr>
                  <w:rStyle w:val="Hyperlink"/>
                  <w:rFonts w:cs="Calibri"/>
                </w:rPr>
                <w:t>http://www.conavihsida.gob.do/transparencia/index.php/finanzas/activos-fijos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0D6495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3358B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="000D6495" w:rsidRPr="00254016">
                <w:rPr>
                  <w:rStyle w:val="Hyperlink"/>
                  <w:rFonts w:cs="Calibri"/>
                </w:rPr>
                <w:t>http://www.conavihsida.gob.do/transparencia/index.php/finanzas/inventario-en-almacen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0D6495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73358B">
            <w:pPr>
              <w:jc w:val="center"/>
              <w:rPr>
                <w:color w:val="0070C0"/>
                <w:u w:val="single"/>
              </w:rPr>
            </w:pPr>
            <w:hyperlink r:id="rId113" w:history="1">
              <w:r w:rsidR="00C8788A" w:rsidRPr="00254016">
                <w:rPr>
                  <w:rStyle w:val="Hyperlink"/>
                  <w:rFonts w:cs="Calibri"/>
                </w:rPr>
                <w:t>http://datos.gob.do/organization/consejo-nacional-para-el-vih-y-el-sida-conavihsida</w:t>
              </w:r>
            </w:hyperlink>
            <w:r w:rsidR="00C8788A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73358B" w:rsidP="00DF0BD7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="009F41B8" w:rsidRPr="00B01A3C">
                <w:rPr>
                  <w:rStyle w:val="Hyperlink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C8788A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73358B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="009F41B8" w:rsidRPr="00B01A3C">
                <w:rPr>
                  <w:rStyle w:val="Hyperlink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440722">
              <w:rPr>
                <w:color w:val="1F3864"/>
              </w:rPr>
              <w:t>2019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73358B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="009F41B8" w:rsidRPr="00B01A3C">
                <w:rPr>
                  <w:rStyle w:val="Hyperlink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F333F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Octu</w:t>
            </w:r>
            <w:bookmarkStart w:id="0" w:name="_GoBack"/>
            <w:bookmarkEnd w:id="0"/>
            <w:r w:rsidR="00A13F15">
              <w:rPr>
                <w:color w:val="1F3864"/>
              </w:rPr>
              <w:t>bre</w:t>
            </w:r>
            <w:r w:rsidR="003C3A9E">
              <w:rPr>
                <w:color w:val="1F3864"/>
              </w:rPr>
              <w:t xml:space="preserve"> </w:t>
            </w:r>
            <w:r w:rsidR="00440722">
              <w:rPr>
                <w:color w:val="1F3864"/>
              </w:rPr>
              <w:t>2019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default" r:id="rId117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58B" w:rsidRDefault="0073358B" w:rsidP="00DB7CA2">
      <w:pPr>
        <w:spacing w:after="0" w:line="240" w:lineRule="auto"/>
      </w:pPr>
      <w:r>
        <w:separator/>
      </w:r>
    </w:p>
  </w:endnote>
  <w:endnote w:type="continuationSeparator" w:id="0">
    <w:p w:rsidR="0073358B" w:rsidRDefault="0073358B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58B" w:rsidRDefault="0073358B" w:rsidP="00DB7CA2">
      <w:pPr>
        <w:spacing w:after="0" w:line="240" w:lineRule="auto"/>
      </w:pPr>
      <w:r>
        <w:separator/>
      </w:r>
    </w:p>
  </w:footnote>
  <w:footnote w:type="continuationSeparator" w:id="0">
    <w:p w:rsidR="0073358B" w:rsidRDefault="0073358B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364" w:rsidRDefault="00E9436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3705225</wp:posOffset>
          </wp:positionH>
          <wp:positionV relativeFrom="paragraph">
            <wp:posOffset>28575</wp:posOffset>
          </wp:positionV>
          <wp:extent cx="924560" cy="707390"/>
          <wp:effectExtent l="0" t="0" r="0" b="0"/>
          <wp:wrapSquare wrapText="bothSides"/>
          <wp:docPr id="1" name="image2.png" descr="CONAVIHS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AVIHS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6E"/>
    <w:rsid w:val="00002E06"/>
    <w:rsid w:val="000139DA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759F"/>
    <w:rsid w:val="00130D43"/>
    <w:rsid w:val="00146613"/>
    <w:rsid w:val="00160A5B"/>
    <w:rsid w:val="0016162F"/>
    <w:rsid w:val="00166704"/>
    <w:rsid w:val="0017680F"/>
    <w:rsid w:val="001A0459"/>
    <w:rsid w:val="001B117C"/>
    <w:rsid w:val="001B3409"/>
    <w:rsid w:val="001C1CDC"/>
    <w:rsid w:val="001D0B9D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618F"/>
    <w:rsid w:val="002C42D2"/>
    <w:rsid w:val="002D176E"/>
    <w:rsid w:val="002D3DB7"/>
    <w:rsid w:val="002E33A3"/>
    <w:rsid w:val="002F37B5"/>
    <w:rsid w:val="002F54C2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4ABA"/>
    <w:rsid w:val="00440722"/>
    <w:rsid w:val="0045272A"/>
    <w:rsid w:val="00463B47"/>
    <w:rsid w:val="004645C2"/>
    <w:rsid w:val="00475C43"/>
    <w:rsid w:val="0047610D"/>
    <w:rsid w:val="00492462"/>
    <w:rsid w:val="004942E1"/>
    <w:rsid w:val="00494344"/>
    <w:rsid w:val="004A0EE8"/>
    <w:rsid w:val="004A0FC6"/>
    <w:rsid w:val="004A53CC"/>
    <w:rsid w:val="004B027B"/>
    <w:rsid w:val="004B7223"/>
    <w:rsid w:val="004D5E4D"/>
    <w:rsid w:val="004F5DF0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B6F30"/>
    <w:rsid w:val="006F5AB2"/>
    <w:rsid w:val="00702988"/>
    <w:rsid w:val="00705782"/>
    <w:rsid w:val="00716810"/>
    <w:rsid w:val="007208B4"/>
    <w:rsid w:val="00720B4F"/>
    <w:rsid w:val="0073358B"/>
    <w:rsid w:val="00733A4C"/>
    <w:rsid w:val="007458C6"/>
    <w:rsid w:val="00760978"/>
    <w:rsid w:val="00767C9B"/>
    <w:rsid w:val="00767D05"/>
    <w:rsid w:val="007815F1"/>
    <w:rsid w:val="00786AD5"/>
    <w:rsid w:val="007A1467"/>
    <w:rsid w:val="007B18F5"/>
    <w:rsid w:val="007B58C8"/>
    <w:rsid w:val="007C6505"/>
    <w:rsid w:val="007D5C73"/>
    <w:rsid w:val="007D6B2D"/>
    <w:rsid w:val="007E001B"/>
    <w:rsid w:val="007E7B72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B6DB2"/>
    <w:rsid w:val="008E01F0"/>
    <w:rsid w:val="00907B4A"/>
    <w:rsid w:val="009254B9"/>
    <w:rsid w:val="009578B3"/>
    <w:rsid w:val="00973A35"/>
    <w:rsid w:val="009745D9"/>
    <w:rsid w:val="009801A9"/>
    <w:rsid w:val="00992A21"/>
    <w:rsid w:val="0099438C"/>
    <w:rsid w:val="00994D2A"/>
    <w:rsid w:val="00995A45"/>
    <w:rsid w:val="009A4234"/>
    <w:rsid w:val="009D0565"/>
    <w:rsid w:val="009E0897"/>
    <w:rsid w:val="009F2FE4"/>
    <w:rsid w:val="009F41B8"/>
    <w:rsid w:val="009F7329"/>
    <w:rsid w:val="00A012BA"/>
    <w:rsid w:val="00A13F15"/>
    <w:rsid w:val="00A15964"/>
    <w:rsid w:val="00A23ED6"/>
    <w:rsid w:val="00A2479D"/>
    <w:rsid w:val="00A273CE"/>
    <w:rsid w:val="00A345BA"/>
    <w:rsid w:val="00A414F4"/>
    <w:rsid w:val="00A518E9"/>
    <w:rsid w:val="00A51E2C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D4EB9"/>
    <w:rsid w:val="00AF7083"/>
    <w:rsid w:val="00B01A3C"/>
    <w:rsid w:val="00B03AF2"/>
    <w:rsid w:val="00B07238"/>
    <w:rsid w:val="00B10CA7"/>
    <w:rsid w:val="00B316CB"/>
    <w:rsid w:val="00B77466"/>
    <w:rsid w:val="00B813BB"/>
    <w:rsid w:val="00B96440"/>
    <w:rsid w:val="00BA112F"/>
    <w:rsid w:val="00BB5554"/>
    <w:rsid w:val="00BC1D05"/>
    <w:rsid w:val="00BD0233"/>
    <w:rsid w:val="00BD3D89"/>
    <w:rsid w:val="00BD416F"/>
    <w:rsid w:val="00C1181C"/>
    <w:rsid w:val="00C11890"/>
    <w:rsid w:val="00C12345"/>
    <w:rsid w:val="00C172C0"/>
    <w:rsid w:val="00C174CF"/>
    <w:rsid w:val="00C22A22"/>
    <w:rsid w:val="00C232E0"/>
    <w:rsid w:val="00C321D2"/>
    <w:rsid w:val="00C5159D"/>
    <w:rsid w:val="00C55102"/>
    <w:rsid w:val="00C579F2"/>
    <w:rsid w:val="00C655AA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719E6"/>
    <w:rsid w:val="00D90D08"/>
    <w:rsid w:val="00D913E4"/>
    <w:rsid w:val="00DA20BB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0F37"/>
    <w:rsid w:val="00E82D94"/>
    <w:rsid w:val="00E8789C"/>
    <w:rsid w:val="00E94364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52D92"/>
    <w:rsid w:val="00F5685D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eNormal"/>
    <w:tblPr>
      <w:tblStyleRowBandSize w:val="1"/>
      <w:tblStyleColBandSize w:val="1"/>
    </w:tblPr>
  </w:style>
  <w:style w:type="table" w:customStyle="1" w:styleId="Style30">
    <w:name w:val="Style30"/>
    <w:basedOn w:val="TableNormal"/>
    <w:tblPr>
      <w:tblStyleRowBandSize w:val="1"/>
      <w:tblStyleColBandSize w:val="1"/>
    </w:tblPr>
  </w:style>
  <w:style w:type="table" w:customStyle="1" w:styleId="Style29">
    <w:name w:val="Style29"/>
    <w:basedOn w:val="TableNormal"/>
    <w:tblPr>
      <w:tblStyleRowBandSize w:val="1"/>
      <w:tblStyleColBandSize w:val="1"/>
    </w:tblPr>
  </w:style>
  <w:style w:type="table" w:customStyle="1" w:styleId="Style28">
    <w:name w:val="Style28"/>
    <w:basedOn w:val="TableNormal"/>
    <w:tblPr>
      <w:tblStyleRowBandSize w:val="1"/>
      <w:tblStyleColBandSize w:val="1"/>
    </w:tblPr>
  </w:style>
  <w:style w:type="table" w:customStyle="1" w:styleId="Style27">
    <w:name w:val="Style27"/>
    <w:basedOn w:val="TableNormal"/>
    <w:tblPr>
      <w:tblStyleRowBandSize w:val="1"/>
      <w:tblStyleColBandSize w:val="1"/>
    </w:tblPr>
  </w:style>
  <w:style w:type="table" w:customStyle="1" w:styleId="Style26">
    <w:name w:val="Style26"/>
    <w:basedOn w:val="TableNormal"/>
    <w:tblPr>
      <w:tblStyleRowBandSize w:val="1"/>
      <w:tblStyleColBandSize w:val="1"/>
    </w:tblPr>
  </w:style>
  <w:style w:type="table" w:customStyle="1" w:styleId="Style25">
    <w:name w:val="Style25"/>
    <w:basedOn w:val="TableNormal"/>
    <w:tblPr>
      <w:tblStyleRowBandSize w:val="1"/>
      <w:tblStyleColBandSize w:val="1"/>
    </w:tblPr>
  </w:style>
  <w:style w:type="table" w:customStyle="1" w:styleId="Style24">
    <w:name w:val="Style24"/>
    <w:basedOn w:val="TableNormal"/>
    <w:tblPr>
      <w:tblStyleRowBandSize w:val="1"/>
      <w:tblStyleColBandSize w:val="1"/>
    </w:tblPr>
  </w:style>
  <w:style w:type="table" w:customStyle="1" w:styleId="Style23">
    <w:name w:val="Style23"/>
    <w:basedOn w:val="TableNormal"/>
    <w:tblPr>
      <w:tblStyleRowBandSize w:val="1"/>
      <w:tblStyleColBandSize w:val="1"/>
    </w:tblPr>
  </w:style>
  <w:style w:type="table" w:customStyle="1" w:styleId="Style22">
    <w:name w:val="Style22"/>
    <w:basedOn w:val="TableNormal"/>
    <w:tblPr>
      <w:tblStyleRowBandSize w:val="1"/>
      <w:tblStyleColBandSize w:val="1"/>
    </w:tblPr>
  </w:style>
  <w:style w:type="table" w:customStyle="1" w:styleId="Style21">
    <w:name w:val="Style21"/>
    <w:basedOn w:val="TableNormal"/>
    <w:tblPr>
      <w:tblStyleRowBandSize w:val="1"/>
      <w:tblStyleColBandSize w:val="1"/>
    </w:tblPr>
  </w:style>
  <w:style w:type="table" w:customStyle="1" w:styleId="Style20">
    <w:name w:val="Style20"/>
    <w:basedOn w:val="TableNormal"/>
    <w:tblPr>
      <w:tblStyleRowBandSize w:val="1"/>
      <w:tblStyleColBandSize w:val="1"/>
    </w:tblPr>
  </w:style>
  <w:style w:type="table" w:customStyle="1" w:styleId="Style19">
    <w:name w:val="Style19"/>
    <w:basedOn w:val="TableNormal"/>
    <w:tblPr>
      <w:tblStyleRowBandSize w:val="1"/>
      <w:tblStyleColBandSize w:val="1"/>
    </w:tblPr>
  </w:style>
  <w:style w:type="table" w:customStyle="1" w:styleId="Style18">
    <w:name w:val="Style18"/>
    <w:basedOn w:val="TableNormal"/>
    <w:tblPr>
      <w:tblStyleRowBandSize w:val="1"/>
      <w:tblStyleColBandSize w:val="1"/>
    </w:tblPr>
  </w:style>
  <w:style w:type="table" w:customStyle="1" w:styleId="Style17">
    <w:name w:val="Style17"/>
    <w:basedOn w:val="TableNormal"/>
    <w:tblPr>
      <w:tblStyleRowBandSize w:val="1"/>
      <w:tblStyleColBandSize w:val="1"/>
    </w:tblPr>
  </w:style>
  <w:style w:type="table" w:customStyle="1" w:styleId="Style16">
    <w:name w:val="Style16"/>
    <w:basedOn w:val="TableNormal"/>
    <w:tblPr>
      <w:tblStyleRowBandSize w:val="1"/>
      <w:tblStyleColBandSize w:val="1"/>
    </w:tblPr>
  </w:style>
  <w:style w:type="table" w:customStyle="1" w:styleId="Style15">
    <w:name w:val="Style15"/>
    <w:basedOn w:val="TableNormal"/>
    <w:tblPr>
      <w:tblStyleRowBandSize w:val="1"/>
      <w:tblStyleColBandSize w:val="1"/>
    </w:tblPr>
  </w:style>
  <w:style w:type="table" w:customStyle="1" w:styleId="Style14">
    <w:name w:val="Style14"/>
    <w:basedOn w:val="TableNormal"/>
    <w:tblPr>
      <w:tblStyleRowBandSize w:val="1"/>
      <w:tblStyleColBandSize w:val="1"/>
    </w:tblPr>
  </w:style>
  <w:style w:type="table" w:customStyle="1" w:styleId="Style13">
    <w:name w:val="Style13"/>
    <w:basedOn w:val="TableNormal"/>
    <w:tblPr>
      <w:tblStyleRowBandSize w:val="1"/>
      <w:tblStyleColBandSize w:val="1"/>
    </w:tblPr>
  </w:style>
  <w:style w:type="table" w:customStyle="1" w:styleId="Style12">
    <w:name w:val="Style12"/>
    <w:basedOn w:val="TableNormal"/>
    <w:tblPr>
      <w:tblStyleRowBandSize w:val="1"/>
      <w:tblStyleColBandSize w:val="1"/>
    </w:tblPr>
  </w:style>
  <w:style w:type="table" w:customStyle="1" w:styleId="Style11">
    <w:name w:val="Style11"/>
    <w:basedOn w:val="TableNormal"/>
    <w:tblPr>
      <w:tblStyleRowBandSize w:val="1"/>
      <w:tblStyleColBandSize w:val="1"/>
    </w:tblPr>
  </w:style>
  <w:style w:type="table" w:customStyle="1" w:styleId="Style10">
    <w:name w:val="Style10"/>
    <w:basedOn w:val="TableNormal"/>
    <w:tblPr>
      <w:tblStyleRowBandSize w:val="1"/>
      <w:tblStyleColBandSize w:val="1"/>
    </w:tblPr>
  </w:style>
  <w:style w:type="table" w:customStyle="1" w:styleId="Style9">
    <w:name w:val="Style9"/>
    <w:basedOn w:val="TableNormal"/>
    <w:tblPr>
      <w:tblStyleRowBandSize w:val="1"/>
      <w:tblStyleColBandSize w:val="1"/>
    </w:tblPr>
  </w:style>
  <w:style w:type="table" w:customStyle="1" w:styleId="Style8">
    <w:name w:val="Style8"/>
    <w:basedOn w:val="TableNormal"/>
    <w:tblPr>
      <w:tblStyleRowBandSize w:val="1"/>
      <w:tblStyleColBandSize w:val="1"/>
    </w:tblPr>
  </w:style>
  <w:style w:type="table" w:customStyle="1" w:styleId="Style7">
    <w:name w:val="Style7"/>
    <w:basedOn w:val="TableNormal"/>
    <w:tblPr>
      <w:tblStyleRowBandSize w:val="1"/>
      <w:tblStyleColBandSize w:val="1"/>
    </w:tblPr>
  </w:style>
  <w:style w:type="table" w:customStyle="1" w:styleId="Style6">
    <w:name w:val="Style6"/>
    <w:basedOn w:val="TableNormal"/>
    <w:tblPr>
      <w:tblStyleRowBandSize w:val="1"/>
      <w:tblStyleColBandSize w:val="1"/>
    </w:tblPr>
  </w:style>
  <w:style w:type="table" w:customStyle="1" w:styleId="Style5">
    <w:name w:val="Style5"/>
    <w:basedOn w:val="TableNormal"/>
    <w:tblPr>
      <w:tblStyleRowBandSize w:val="1"/>
      <w:tblStyleColBandSize w:val="1"/>
    </w:tblPr>
  </w:style>
  <w:style w:type="table" w:customStyle="1" w:styleId="Style4">
    <w:name w:val="Style4"/>
    <w:basedOn w:val="TableNormal"/>
    <w:tblPr>
      <w:tblStyleRowBandSize w:val="1"/>
      <w:tblStyleColBandSize w:val="1"/>
    </w:tblPr>
  </w:style>
  <w:style w:type="table" w:customStyle="1" w:styleId="Style3">
    <w:name w:val="Style3"/>
    <w:basedOn w:val="TableNormal"/>
    <w:tblPr>
      <w:tblStyleRowBandSize w:val="1"/>
      <w:tblStyleColBandSize w:val="1"/>
    </w:tblPr>
  </w:style>
  <w:style w:type="table" w:customStyle="1" w:styleId="Style2">
    <w:name w:val="Style2"/>
    <w:basedOn w:val="TableNormal"/>
    <w:tblPr>
      <w:tblStyleRowBandSize w:val="1"/>
      <w:tblStyleColBandSize w:val="1"/>
    </w:tblPr>
  </w:style>
  <w:style w:type="table" w:customStyle="1" w:styleId="Style1">
    <w:name w:val="Style1"/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B7CA2"/>
    <w:rPr>
      <w:rFonts w:cs="Times New Roman"/>
    </w:rPr>
  </w:style>
  <w:style w:type="paragraph" w:styleId="Footer">
    <w:name w:val="footer"/>
    <w:basedOn w:val="Normal"/>
    <w:link w:val="FooterChar2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Pr>
      <w:rFonts w:cs="Times New Roman"/>
    </w:rPr>
  </w:style>
  <w:style w:type="character" w:customStyle="1" w:styleId="FooterChar2">
    <w:name w:val="Footer Char2"/>
    <w:basedOn w:val="DefaultParagraphFont"/>
    <w:link w:val="Footer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DefaultParagraphFont"/>
    <w:uiPriority w:val="99"/>
    <w:semiHidden/>
    <w:rPr>
      <w:rFonts w:cs="Times New Roman"/>
    </w:rPr>
  </w:style>
  <w:style w:type="character" w:customStyle="1" w:styleId="FooterChar1">
    <w:name w:val="Footer Char1"/>
    <w:basedOn w:val="DefaultParagraphFont"/>
    <w:uiPriority w:val="99"/>
    <w:semiHidden/>
    <w:rPr>
      <w:rFonts w:cs="Times New Roman"/>
    </w:rPr>
  </w:style>
  <w:style w:type="character" w:customStyle="1" w:styleId="FooterChar11">
    <w:name w:val="Footer Char11"/>
    <w:basedOn w:val="DefaultParagraphFont"/>
    <w:uiPriority w:val="99"/>
    <w:semiHidden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-operativo-anual-po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649-2019" TargetMode="External"/><Relationship Id="rId89" Type="http://schemas.openxmlformats.org/officeDocument/2006/relationships/hyperlink" Target="http://www.conavihsida.gob.do/transparencia/index.php/presupuesto/category/526-ejecucion-del-presupuesto" TargetMode="External"/><Relationship Id="rId112" Type="http://schemas.openxmlformats.org/officeDocument/2006/relationships/hyperlink" Target="http://www.conavihsida.gob.do/transparencia/index.php/finanzas/inventario-en-almacen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informes-de-presupuestos-sobre-programas-y-proyectos" TargetMode="External"/><Relationship Id="rId11" Type="http://schemas.openxmlformats.org/officeDocument/2006/relationships/hyperlink" Target="http://www.conavihsida.gob.do/transparencia/index.php/marco-legal-del-sistema-de-transparencia/leye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58" Type="http://schemas.openxmlformats.org/officeDocument/2006/relationships/hyperlink" Target="http://www.conavihsida.gob.do/transparencia/index.php/oai/indice-de-documentos" TargetMode="External"/><Relationship Id="rId66" Type="http://schemas.openxmlformats.org/officeDocument/2006/relationships/hyperlink" Target="http://www.conavihsida.gob.do/transparencia/index.php/publicaciones-oficiales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87" Type="http://schemas.openxmlformats.org/officeDocument/2006/relationships/hyperlink" Target="http://www.conavihsida.gob.do/transparencia/index.php/beneficiarios" TargetMode="External"/><Relationship Id="rId102" Type="http://schemas.openxmlformats.org/officeDocument/2006/relationships/hyperlink" Target="http://www.conavihsida.gob.do/transparencia/index.php/compras-y-contrataciones/otros-casos-excepcion" TargetMode="External"/><Relationship Id="rId110" Type="http://schemas.openxmlformats.org/officeDocument/2006/relationships/hyperlink" Target="http://www.conavihsida.gob.do/transparencia/index.php/finanzas/informes-de-auditorias" TargetMode="External"/><Relationship Id="rId115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2" Type="http://schemas.openxmlformats.org/officeDocument/2006/relationships/hyperlink" Target="http://www.conavihsida.gob.do/transparencia/index.php/recursos-humanos/nomina/category/432-2017" TargetMode="External"/><Relationship Id="rId90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5" Type="http://schemas.openxmlformats.org/officeDocument/2006/relationships/hyperlink" Target="http://www.conavihsida.gob.do/transparencia/index.php/compras-y-contrataciones/licitaciones-restringidas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56" Type="http://schemas.openxmlformats.org/officeDocument/2006/relationships/hyperlink" Target="http://www.conavihsida.gob.do/transparencia/index.php/oai/contactos-del-rai" TargetMode="External"/><Relationship Id="rId64" Type="http://schemas.openxmlformats.org/officeDocument/2006/relationships/hyperlink" Target="http://www.conavihsida.gob.do/transparencia/index.php/publicaciones-oficiales" TargetMode="External"/><Relationship Id="rId69" Type="http://schemas.openxmlformats.org/officeDocument/2006/relationships/hyperlink" Target="http://www.conavihsida.gob.do/transparencia/index.php/publicaciones-oficiales" TargetMode="External"/><Relationship Id="rId77" Type="http://schemas.openxmlformats.org/officeDocument/2006/relationships/hyperlink" Target="http://www.conavihsida.gob.do/index.php/servicios" TargetMode="External"/><Relationship Id="rId100" Type="http://schemas.openxmlformats.org/officeDocument/2006/relationships/hyperlink" Target="http://www.conavihsida.gob.do/transparencia/index.php/compras-y-contrataciones/casos-de-seguridad-y-emergencia-nacional" TargetMode="External"/><Relationship Id="rId105" Type="http://schemas.openxmlformats.org/officeDocument/2006/relationships/hyperlink" Target="http://www.conavihsida.gob.do/transparencia/index.php/proyectos-y-programas/informes-de-seguimientos-a-los-programas-y-proyectos" TargetMode="External"/><Relationship Id="rId113" Type="http://schemas.openxmlformats.org/officeDocument/2006/relationships/hyperlink" Target="http://datos.gob.do/organization/consejo-nacional-para-el-vih-y-el-sida-conavihsida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www.conavihsida.gob.do/transparencia/phocadownload/BaseLegal/Constitucion_de_la_Republica_Dominicana/Constitucion_de_la_Rep_Dom.pdf" TargetMode="External"/><Relationship Id="rId51" Type="http://schemas.openxmlformats.org/officeDocument/2006/relationships/hyperlink" Target="http://www.conavihsida.gob.do/transparencia/index.php/derechos-de-los-ciudadanos" TargetMode="External"/><Relationship Id="rId72" Type="http://schemas.openxmlformats.org/officeDocument/2006/relationships/hyperlink" Target="http://www.conavihsida.gob.do/transparencia/index.php/publicaciones-oficiales" TargetMode="External"/><Relationship Id="rId80" Type="http://schemas.openxmlformats.org/officeDocument/2006/relationships/hyperlink" Target="http://www.311.gob.do/" TargetMode="External"/><Relationship Id="rId85" Type="http://schemas.openxmlformats.org/officeDocument/2006/relationships/hyperlink" Target="http://www.conavihsida.gob.do/transparencia/index.php/recursos-humanos/jubilaciones-pensiones-y-retiros" TargetMode="External"/><Relationship Id="rId93" Type="http://schemas.openxmlformats.org/officeDocument/2006/relationships/hyperlink" Target="http://www.conavihsida.gob.do/transparencia/index.php/compras-y-contrataciones/plan-anual-de-compras" TargetMode="External"/><Relationship Id="rId98" Type="http://schemas.openxmlformats.org/officeDocument/2006/relationships/hyperlink" Target="http://www.conavihsida.gob.do/transparencia/index.php/compras-y-contrataciones/compras-menor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25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46" Type="http://schemas.openxmlformats.org/officeDocument/2006/relationships/hyperlink" Target="http://www.conavihsida.gob.do/transparencia/index.php/marco-legal-del-sistema-de-transparencia/reglamentos-y-resoluciones" TargetMode="External"/><Relationship Id="rId59" Type="http://schemas.openxmlformats.org/officeDocument/2006/relationships/hyperlink" Target="https://saip.gob.do/formulario-de-solicitud-de-informacion-publica/" TargetMode="External"/><Relationship Id="rId67" Type="http://schemas.openxmlformats.org/officeDocument/2006/relationships/hyperlink" Target="http://www.conavihsida.gob.do/transparencia/index.php/publicaciones-oficiales" TargetMode="External"/><Relationship Id="rId103" Type="http://schemas.openxmlformats.org/officeDocument/2006/relationships/hyperlink" Target="http://www.conavihsida.gob.do/transparencia/index.php/compras-y-contrataciones/estado-de-cuentas-de-suplidores" TargetMode="External"/><Relationship Id="rId108" Type="http://schemas.openxmlformats.org/officeDocument/2006/relationships/hyperlink" Target="http://www.conavihsida.gob.do/transparencia/index.php/finanzas/balance-general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54" Type="http://schemas.openxmlformats.org/officeDocument/2006/relationships/hyperlink" Target="http://www.conavihsida.gob.do/transparencia/phocadownload/OAI/Manual_de_Procedimientos_OAI/manual_de_procedimineto_de_la_oai1.pdf" TargetMode="External"/><Relationship Id="rId62" Type="http://schemas.openxmlformats.org/officeDocument/2006/relationships/hyperlink" Target="http://www.conavihsida.gob.do/transparencia/index.php/plan-estrategico/planificacion-estrategica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83" Type="http://schemas.openxmlformats.org/officeDocument/2006/relationships/hyperlink" Target="http://www.conavihsida.gob.do/transparencia/index.php/recursos-humanos/nomina/category/431-2018" TargetMode="External"/><Relationship Id="rId88" Type="http://schemas.openxmlformats.org/officeDocument/2006/relationships/hyperlink" Target="http://www.conavihsida.gob.do/transparencia/index.php/presupuesto/category/428-presupuesto" TargetMode="External"/><Relationship Id="rId91" Type="http://schemas.openxmlformats.org/officeDocument/2006/relationships/hyperlink" Target="http://www.conavihsida.gob.do/transparencia/index.php/declaracion-jurada" TargetMode="External"/><Relationship Id="rId96" Type="http://schemas.openxmlformats.org/officeDocument/2006/relationships/hyperlink" Target="http://www.conavihsida.gob.do/transparencia/index.php/compras-y-contrataciones/sorteos-de-obras" TargetMode="External"/><Relationship Id="rId111" Type="http://schemas.openxmlformats.org/officeDocument/2006/relationships/hyperlink" Target="http://www.conavihsida.gob.do/transparencia/index.php/finanzas/activos-fij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conavihsida.gob.do/transparencia/index.php/marco-legal-del-sistema-de-transparencia/leyes" TargetMode="Externa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decreto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57" Type="http://schemas.openxmlformats.org/officeDocument/2006/relationships/hyperlink" Target="http://www.conavihsida.gob.do/transparencia/index.php/oai/informacion-clasificada" TargetMode="External"/><Relationship Id="rId106" Type="http://schemas.openxmlformats.org/officeDocument/2006/relationships/hyperlink" Target="http://www.conavihsida.gob.do/transparencia/index.php/proyectos-y-programas/calendario-de-ejecucion-a-los-programas-y-proyectos" TargetMode="External"/><Relationship Id="rId114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conavihsida.gob.do/transparencia/phocadownload/BaseLegal/Decretos/Decreto_que_Nombra_el_director_de_la_institucion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phocadownload/OAI/Estructura_Organizacional_de_la_OAI/organigrama_de_la_OAI_conavihsida1.pdf" TargetMode="External"/><Relationship Id="rId60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/item/246-orientacion-sobre-la-atencion-integral-en-vih-e-implicaciones-sociales" TargetMode="External"/><Relationship Id="rId81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86" Type="http://schemas.openxmlformats.org/officeDocument/2006/relationships/hyperlink" Target="https://map.gob.do/Concursa/plazasvacantes.aspx" TargetMode="External"/><Relationship Id="rId94" Type="http://schemas.openxmlformats.org/officeDocument/2006/relationships/hyperlink" Target="http://www.conavihsida.gob.do/transparencia/index.php/compras-y-contrataciones/licitacion-publica-nacional-e-internacional" TargetMode="External"/><Relationship Id="rId99" Type="http://schemas.openxmlformats.org/officeDocument/2006/relationships/hyperlink" Target="http://www.conavihsida.gob.do/transparencia/index.php/compras-y-contrataciones/relacion-de-compras-por-debajo-del-umbral" TargetMode="External"/><Relationship Id="rId101" Type="http://schemas.openxmlformats.org/officeDocument/2006/relationships/hyperlink" Target="http://www.conavihsida.gob.do/transparencia/index.php/compras-y-contrataciones/casos-de-urgen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Leyes/LEY_135-11_MarcoJuridicoVIHSida_20141008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ingresos-y-egresos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estructura-organica-de-la-institucion" TargetMode="External"/><Relationship Id="rId55" Type="http://schemas.openxmlformats.org/officeDocument/2006/relationships/hyperlink" Target="http://www.conavihsida.gob.do/transparencia/index.php/oai/estadisticas-y-balances-de-la-gestion-oai" TargetMode="External"/><Relationship Id="rId76" Type="http://schemas.openxmlformats.org/officeDocument/2006/relationships/hyperlink" Target="http://www.conavihsida.gob.do/transparencia/index.php/estadisticas-institucional" TargetMode="External"/><Relationship Id="rId97" Type="http://schemas.openxmlformats.org/officeDocument/2006/relationships/hyperlink" Target="http://www.conavihsida.gob.do/transparencia/index.php/compras-y-contrataciones/comparaciones-de-precios" TargetMode="External"/><Relationship Id="rId104" Type="http://schemas.openxmlformats.org/officeDocument/2006/relationships/hyperlink" Target="http://www.conavihsida.gob.do/transparencia/index.php/proyectos-y-programas/descripcion-de-los-proyectos-y-programas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comprasdominicana.gov.do/web/guest/como-inscribirse;jsessionid=2cfd470e753a301753e577b1013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avihsida.gob.do/transparencia/index.php/marco-legal-del-sistema-de-transparencia/decre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5697</Words>
  <Characters>32478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Esther Santana</cp:lastModifiedBy>
  <cp:revision>4</cp:revision>
  <dcterms:created xsi:type="dcterms:W3CDTF">2019-10-31T19:00:00Z</dcterms:created>
  <dcterms:modified xsi:type="dcterms:W3CDTF">2019-11-05T12:40:00Z</dcterms:modified>
</cp:coreProperties>
</file>